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05"/>
        <w:gridCol w:w="6495"/>
        <w:tblGridChange w:id="0">
          <w:tblGrid>
            <w:gridCol w:w="2505"/>
            <w:gridCol w:w="649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NOTE DE SERVICE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N°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À L’ATTENTION DE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L’ENSEMBLE DU PERSONNEL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OBJET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ELECTIONS DES MEMBRES DU CSE - ORGANISATION D’UN SECOND TOUR DE SCRUTIN </w:t>
            </w:r>
          </w:p>
        </w:tc>
      </w:tr>
    </w:tbl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Ville, le 00/00/0000.</w:t>
      </w:r>
    </w:p>
    <w:p w:rsidR="00000000" w:rsidDel="00000000" w:rsidP="00000000" w:rsidRDefault="00000000" w:rsidRPr="00000000" w14:paraId="0000000A">
      <w:pPr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NOTE D’INFORMATION </w:t>
      </w:r>
    </w:p>
    <w:p w:rsidR="00000000" w:rsidDel="00000000" w:rsidP="00000000" w:rsidRDefault="00000000" w:rsidRPr="00000000" w14:paraId="0000000C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 l’occasion du premier tour de scrutin en vue de l’élection des membres du comité social et économique dans l’entreprise qui s’est tenu le xx/xx/20xx, le quorum a été atteint mais tous les sièges n’ont pas été pourvus.</w:t>
      </w:r>
    </w:p>
    <w:p w:rsidR="00000000" w:rsidDel="00000000" w:rsidP="00000000" w:rsidRDefault="00000000" w:rsidRPr="00000000" w14:paraId="0000000F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OU</w:t>
      </w:r>
    </w:p>
    <w:p w:rsidR="00000000" w:rsidDel="00000000" w:rsidP="00000000" w:rsidRDefault="00000000" w:rsidRPr="00000000" w14:paraId="00000011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 l’occasion du premier tour de scrutin en vue de l’élection des membres du comité social et économique dans l’entreprise qui s’est tenu le xx/xx/20xx, le quorum n’a pas été atteint.</w:t>
      </w:r>
    </w:p>
    <w:p w:rsidR="00000000" w:rsidDel="00000000" w:rsidP="00000000" w:rsidRDefault="00000000" w:rsidRPr="00000000" w14:paraId="00000013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OU</w:t>
      </w:r>
    </w:p>
    <w:p w:rsidR="00000000" w:rsidDel="00000000" w:rsidP="00000000" w:rsidRDefault="00000000" w:rsidRPr="00000000" w14:paraId="00000015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 l’occasion du premier tour de scrutin en vue de l’élection des membres du comité social et économique dans l’entreprise qui s’est tenu le xx/xx/20xx, une carence de candidatures a été constatée.</w:t>
      </w:r>
    </w:p>
    <w:p w:rsidR="00000000" w:rsidDel="00000000" w:rsidP="00000000" w:rsidRDefault="00000000" w:rsidRPr="00000000" w14:paraId="00000017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En conséquence, un second tour de scrutin sera organisé le xx/xx/20xx, de “créneau horaire à préciser”, à “lieu à préciser”.</w:t>
      </w:r>
    </w:p>
    <w:p w:rsidR="00000000" w:rsidDel="00000000" w:rsidP="00000000" w:rsidRDefault="00000000" w:rsidRPr="00000000" w14:paraId="00000019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Les organisations syndicales et les personnes intéressées peuvent donc présenter leur candidature avant le xx/xx/20xx.</w:t>
      </w:r>
    </w:p>
    <w:p w:rsidR="00000000" w:rsidDel="00000000" w:rsidP="00000000" w:rsidRDefault="00000000" w:rsidRPr="00000000" w14:paraId="0000001B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La Direction. </w:t>
      </w:r>
    </w:p>
    <w:sectPr>
      <w:headerReference r:id="rId6" w:type="default"/>
      <w:foot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jc w:val="center"/>
      <w:rPr/>
    </w:pPr>
    <w:r w:rsidDel="00000000" w:rsidR="00000000" w:rsidRPr="00000000">
      <w:rPr>
        <w:rtl w:val="0"/>
      </w:rPr>
      <w:t xml:space="preserve">ENTREPRISE </w:t>
    </w:r>
  </w:p>
  <w:p w:rsidR="00000000" w:rsidDel="00000000" w:rsidP="00000000" w:rsidRDefault="00000000" w:rsidRPr="00000000" w14:paraId="00000022">
    <w:pPr>
      <w:jc w:val="center"/>
      <w:rPr/>
    </w:pPr>
    <w:r w:rsidDel="00000000" w:rsidR="00000000" w:rsidRPr="00000000">
      <w:rPr>
        <w:rtl w:val="0"/>
      </w:rPr>
      <w:t xml:space="preserve">Adresse</w:t>
    </w:r>
  </w:p>
  <w:p w:rsidR="00000000" w:rsidDel="00000000" w:rsidP="00000000" w:rsidRDefault="00000000" w:rsidRPr="00000000" w14:paraId="00000023">
    <w:pPr>
      <w:jc w:val="center"/>
      <w:rPr/>
    </w:pPr>
    <w:r w:rsidDel="00000000" w:rsidR="00000000" w:rsidRPr="00000000">
      <w:rPr>
        <w:rtl w:val="0"/>
      </w:rPr>
      <w:t xml:space="preserve">Siret </w:t>
    </w:r>
  </w:p>
  <w:p w:rsidR="00000000" w:rsidDel="00000000" w:rsidP="00000000" w:rsidRDefault="00000000" w:rsidRPr="00000000" w14:paraId="00000024">
    <w:pPr>
      <w:jc w:val="center"/>
      <w:rPr/>
    </w:pPr>
    <w:r w:rsidDel="00000000" w:rsidR="00000000" w:rsidRPr="00000000">
      <w:rPr>
        <w:rtl w:val="0"/>
      </w:rPr>
      <w:t xml:space="preserve">Capital 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2289338</wp:posOffset>
          </wp:positionH>
          <wp:positionV relativeFrom="paragraph">
            <wp:posOffset>-342899</wp:posOffset>
          </wp:positionV>
          <wp:extent cx="1147763" cy="1147763"/>
          <wp:effectExtent b="0" l="0" r="0" t="0"/>
          <wp:wrapTopAndBottom distB="114300" distT="11430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47763" cy="1147763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